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5462" w14:textId="77777777" w:rsidR="00DF2293" w:rsidRDefault="00000000">
      <w:pPr>
        <w:pStyle w:val="Heading1"/>
      </w:pPr>
      <w:r>
        <w:t>Invitation for Bid</w:t>
      </w:r>
    </w:p>
    <w:p w14:paraId="0CBDE3DC" w14:textId="77777777" w:rsidR="00DF2293" w:rsidRDefault="00000000">
      <w:pPr>
        <w:pStyle w:val="Heading2"/>
      </w:pPr>
      <w:r>
        <w:t>Propane Fuel Delivery &amp; On-Site Fueling Services for School Buses – IFB 2026-1</w:t>
      </w:r>
    </w:p>
    <w:p w14:paraId="6BDB217F" w14:textId="6D7A30D3" w:rsidR="00DF2293" w:rsidRDefault="00000000">
      <w:r>
        <w:t>Invitation for Bid: Cape Cod Collaborative, Osterville, Massachusetts.</w:t>
      </w:r>
      <w:r>
        <w:br/>
      </w:r>
      <w:r>
        <w:br/>
        <w:t>Sealed bids for the delivery of propane fuel for school buses in the Nauset Regional School District will be received at the office of the Business Manager, Cape Cod Collaborative, 418 Bumps River Road, Osterville, MA 02655 until 10:00 a.m. prevailing time, on Thursday, June 4, 2026, at which time and place said bids will be publicly opened.</w:t>
      </w:r>
      <w:r>
        <w:br/>
      </w:r>
      <w:r>
        <w:br/>
        <w:t>The Cape Cod Collaborative is seeking bids for the supply and delivery of propane fuel, at a designated location in the Town of Orleans for the period July 1, 2026 through June 30, 2027.</w:t>
      </w:r>
      <w:r>
        <w:br/>
      </w:r>
    </w:p>
    <w:p w14:paraId="50A0F647" w14:textId="77777777" w:rsidR="00DF2293" w:rsidRDefault="00000000">
      <w:pPr>
        <w:pStyle w:val="ListBullet"/>
      </w:pPr>
      <w:r>
        <w:t>The successful bidder shall be responsible for:</w:t>
      </w:r>
    </w:p>
    <w:p w14:paraId="4A14E66C" w14:textId="77777777" w:rsidR="00DF2293" w:rsidRDefault="00000000">
      <w:pPr>
        <w:pStyle w:val="ListBullet"/>
      </w:pPr>
      <w:r>
        <w:t>Supplying and delivering propane fuel</w:t>
      </w:r>
    </w:p>
    <w:p w14:paraId="0D9F32F7" w14:textId="77777777" w:rsidR="00DF2293" w:rsidRDefault="00000000">
      <w:pPr>
        <w:pStyle w:val="ListBullet"/>
      </w:pPr>
      <w:r>
        <w:t>Ensuring compliance with all applicable federal, state, and local laws, codes, and safety and environmental regulations</w:t>
      </w:r>
    </w:p>
    <w:p w14:paraId="2F72F118" w14:textId="77777777" w:rsidR="00DF2293" w:rsidRDefault="00000000">
      <w:r>
        <w:br/>
        <w:t>Estimated Annual Usage:</w:t>
      </w:r>
      <w:r>
        <w:br/>
        <w:t>Annual propane usage is estimated at approximately 50,000 gallons. This estimate is based on historical consumption and anticipated operational needs; however, it is provided for comparison purposes only and shall not be construed as a guarantee of any minimum or maximum quantity to be purchased under this contract.</w:t>
      </w:r>
      <w:r>
        <w:br/>
      </w:r>
    </w:p>
    <w:p w14:paraId="6797E482" w14:textId="510C5AF5" w:rsidR="00DF2293" w:rsidRDefault="00000000">
      <w:r>
        <w:t>Instructions to bidders may be obtained at the office of the Business Manager, Cape Cod Collaborative, 418 Bumps River Road, Osterville, MA 02655, or by calling 508-420-6950 x111</w:t>
      </w:r>
      <w:r w:rsidR="009A43D8">
        <w:t>3</w:t>
      </w:r>
      <w:r>
        <w:t xml:space="preserve"> after </w:t>
      </w:r>
      <w:r w:rsidR="009A43D8">
        <w:t xml:space="preserve">April </w:t>
      </w:r>
      <w:r>
        <w:t>30, 2026.</w:t>
      </w:r>
      <w:r>
        <w:br/>
      </w:r>
      <w:r>
        <w:br/>
        <w:t>All bids must be accompanied by a signed Non-Collusion Form.</w:t>
      </w:r>
      <w:r>
        <w:br/>
      </w:r>
      <w:r>
        <w:br/>
        <w:t>All bids are subject to applicable Massachusetts procurement laws, including M.G.L. Chapter 30B. The contract will be awarded to the responsive and responsible bidder offering the lowest price per gallon, in accordance with the requirements set forth in the Invitation for Bids.</w:t>
      </w:r>
      <w:r>
        <w:br/>
      </w:r>
      <w:r>
        <w:br/>
        <w:t>The Cape Cod Collaborative reserves the right to reject any or all bids, to waive any informalities, and to award the contract in the best interest of the Collaborative.</w:t>
      </w:r>
    </w:p>
    <w:sectPr w:rsidR="00DF22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6072010">
    <w:abstractNumId w:val="8"/>
  </w:num>
  <w:num w:numId="2" w16cid:durableId="1206285205">
    <w:abstractNumId w:val="6"/>
  </w:num>
  <w:num w:numId="3" w16cid:durableId="591937858">
    <w:abstractNumId w:val="5"/>
  </w:num>
  <w:num w:numId="4" w16cid:durableId="995912397">
    <w:abstractNumId w:val="4"/>
  </w:num>
  <w:num w:numId="5" w16cid:durableId="1666279018">
    <w:abstractNumId w:val="7"/>
  </w:num>
  <w:num w:numId="6" w16cid:durableId="1953434746">
    <w:abstractNumId w:val="3"/>
  </w:num>
  <w:num w:numId="7" w16cid:durableId="1181894988">
    <w:abstractNumId w:val="2"/>
  </w:num>
  <w:num w:numId="8" w16cid:durableId="797991675">
    <w:abstractNumId w:val="1"/>
  </w:num>
  <w:num w:numId="9" w16cid:durableId="120378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593D"/>
    <w:rsid w:val="0029639D"/>
    <w:rsid w:val="00326F90"/>
    <w:rsid w:val="0077484C"/>
    <w:rsid w:val="009A43D8"/>
    <w:rsid w:val="00AA1D8D"/>
    <w:rsid w:val="00B47730"/>
    <w:rsid w:val="00CB0664"/>
    <w:rsid w:val="00DF2293"/>
    <w:rsid w:val="00E04F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CB66694-7D30-46C1-B93E-D802662F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36AAFB0E2046ABCB128989950A38" ma:contentTypeVersion="15" ma:contentTypeDescription="Create a new document." ma:contentTypeScope="" ma:versionID="b381e09672a55bcf195c517b74d03047">
  <xsd:schema xmlns:xsd="http://www.w3.org/2001/XMLSchema" xmlns:xs="http://www.w3.org/2001/XMLSchema" xmlns:p="http://schemas.microsoft.com/office/2006/metadata/properties" xmlns:ns2="4181ef3b-1082-4d12-897c-d3992152feb4" xmlns:ns3="dc6d3350-73f9-430d-9af7-84750c9c8a52" targetNamespace="http://schemas.microsoft.com/office/2006/metadata/properties" ma:root="true" ma:fieldsID="ce2c8317724b6e28d35cfbc37dc385d3" ns2:_="" ns3:_="">
    <xsd:import namespace="4181ef3b-1082-4d12-897c-d3992152feb4"/>
    <xsd:import namespace="dc6d3350-73f9-430d-9af7-84750c9c8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1ef3b-1082-4d12-897c-d3992152f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fa7ba9-d0f1-4e67-9c4e-0c55fb2eb2e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d3350-73f9-430d-9af7-84750c9c8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55db50-53c8-4edf-97a2-d99b62790c88}" ma:internalName="TaxCatchAll" ma:showField="CatchAllData" ma:web="dc6d3350-73f9-430d-9af7-84750c9c8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1ef3b-1082-4d12-897c-d3992152feb4">
      <Terms xmlns="http://schemas.microsoft.com/office/infopath/2007/PartnerControls"/>
    </lcf76f155ced4ddcb4097134ff3c332f>
    <TaxCatchAll xmlns="dc6d3350-73f9-430d-9af7-84750c9c8a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73039-6C27-4854-92F3-F527E61E8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1ef3b-1082-4d12-897c-d3992152feb4"/>
    <ds:schemaRef ds:uri="dc6d3350-73f9-430d-9af7-84750c9c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EC2CB2A-2A52-444B-A4B2-7367802D7677}">
  <ds:schemaRefs>
    <ds:schemaRef ds:uri="http://schemas.microsoft.com/office/2006/metadata/properties"/>
    <ds:schemaRef ds:uri="http://schemas.microsoft.com/office/infopath/2007/PartnerControls"/>
    <ds:schemaRef ds:uri="4181ef3b-1082-4d12-897c-d3992152feb4"/>
    <ds:schemaRef ds:uri="dc6d3350-73f9-430d-9af7-84750c9c8a52"/>
  </ds:schemaRefs>
</ds:datastoreItem>
</file>

<file path=customXml/itemProps4.xml><?xml version="1.0" encoding="utf-8"?>
<ds:datastoreItem xmlns:ds="http://schemas.openxmlformats.org/officeDocument/2006/customXml" ds:itemID="{B89B05BD-1891-4A37-A975-6FEBFCD1F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p.murphy@capecodcollaborative.org</cp:lastModifiedBy>
  <cp:revision>4</cp:revision>
  <dcterms:created xsi:type="dcterms:W3CDTF">2013-12-23T23:15:00Z</dcterms:created>
  <dcterms:modified xsi:type="dcterms:W3CDTF">2026-04-24T15:48:00Z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0x010100F41E36AAFB0E2046ABCB128989950A38</vt:lpwstr>
  </property>
</Properties>
</file>